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44" w:rsidRDefault="00606844" w:rsidP="00606844">
      <w:pPr>
        <w:pStyle w:val="NormalWeb"/>
        <w:rPr>
          <w:rFonts w:ascii="Georgia" w:hAnsi="Georgia"/>
          <w:color w:val="333333"/>
        </w:rPr>
      </w:pPr>
      <w:r>
        <w:rPr>
          <w:rFonts w:ascii="Georgia" w:hAnsi="Georgia"/>
          <w:color w:val="333333"/>
        </w:rPr>
        <w:br/>
        <w:t>United Way of the Upper Ohio Valley Community Response &amp; Recovery fund will provide resources to non-profit organizations in our region working with communities who are disproportionately impacted by Coronavirus and the economic consequences of this outbreak. The Fund is designed to address aspects of the outbreak as efficiently as possible.</w:t>
      </w:r>
    </w:p>
    <w:p w:rsidR="00606844" w:rsidRDefault="00606844" w:rsidP="00606844">
      <w:pPr>
        <w:pStyle w:val="NormalWeb"/>
        <w:rPr>
          <w:rFonts w:ascii="Georgia" w:hAnsi="Georgia"/>
          <w:color w:val="333333"/>
        </w:rPr>
      </w:pPr>
      <w:r>
        <w:rPr>
          <w:rFonts w:ascii="Georgia" w:hAnsi="Georgia"/>
          <w:color w:val="333333"/>
        </w:rPr>
        <w:t>Because the restrictions from COVID-19 are ongoing, we plan to award grants in phases. </w:t>
      </w:r>
    </w:p>
    <w:p w:rsidR="00606844" w:rsidRDefault="00606844" w:rsidP="00606844">
      <w:pPr>
        <w:pStyle w:val="NormalWeb"/>
        <w:rPr>
          <w:rFonts w:ascii="Georgia" w:hAnsi="Georgia"/>
          <w:color w:val="333333"/>
        </w:rPr>
      </w:pPr>
      <w:r>
        <w:rPr>
          <w:rStyle w:val="Strong"/>
          <w:rFonts w:ascii="Georgia" w:hAnsi="Georgia"/>
          <w:color w:val="333333"/>
        </w:rPr>
        <w:t>This application is for Emergency Phase 1 funding.</w:t>
      </w:r>
      <w:r>
        <w:rPr>
          <w:rFonts w:ascii="Georgia" w:hAnsi="Georgia"/>
          <w:color w:val="333333"/>
        </w:rPr>
        <w:t>  We ask that you apply for this funding if your program has immediate needs that need met by May 1</w:t>
      </w:r>
      <w:r>
        <w:rPr>
          <w:rFonts w:ascii="Georgia" w:hAnsi="Georgia"/>
          <w:color w:val="333333"/>
          <w:vertAlign w:val="superscript"/>
        </w:rPr>
        <w:t>st</w:t>
      </w:r>
      <w:r>
        <w:rPr>
          <w:rFonts w:ascii="Georgia" w:hAnsi="Georgia"/>
          <w:color w:val="333333"/>
        </w:rPr>
        <w:t>.  If your program needs are not immediate, please consider waiting and applying for Phase 2 so that emergency situations can be addressed first.</w:t>
      </w:r>
    </w:p>
    <w:p w:rsidR="00606844" w:rsidRDefault="00606844" w:rsidP="00606844">
      <w:pPr>
        <w:pStyle w:val="NormalWeb"/>
        <w:rPr>
          <w:rFonts w:ascii="Georgia" w:hAnsi="Georgia"/>
          <w:color w:val="333333"/>
        </w:rPr>
      </w:pPr>
      <w:r>
        <w:rPr>
          <w:rFonts w:ascii="Georgia" w:hAnsi="Georgia"/>
          <w:color w:val="333333"/>
        </w:rPr>
        <w:t>Funding range: up to $5000</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N</w:t>
      </w:r>
      <w:bookmarkStart w:id="0" w:name="_GoBack"/>
      <w:bookmarkEnd w:id="0"/>
      <w:r>
        <w:rPr>
          <w:rFonts w:ascii="Georgia" w:hAnsi="Georgia"/>
          <w:color w:val="333333"/>
        </w:rPr>
        <w:t>onprofit organizations are encouraged to submit applications as soon as possible.</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Applications will be reviewed as they are received.</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Applications for Phase 1 will conclude April 17</w:t>
      </w:r>
      <w:r>
        <w:rPr>
          <w:rFonts w:ascii="Georgia" w:hAnsi="Georgia"/>
          <w:color w:val="333333"/>
          <w:vertAlign w:val="superscript"/>
        </w:rPr>
        <w:t>th</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Please email your completed application to</w:t>
      </w:r>
      <w:r>
        <w:rPr>
          <w:rStyle w:val="Strong"/>
          <w:rFonts w:ascii="Georgia" w:hAnsi="Georgia"/>
          <w:color w:val="333333"/>
        </w:rPr>
        <w:t> </w:t>
      </w:r>
      <w:hyperlink r:id="rId7" w:history="1">
        <w:r>
          <w:rPr>
            <w:rStyle w:val="Hyperlink"/>
            <w:rFonts w:ascii="Georgia" w:hAnsi="Georgia"/>
            <w:b/>
            <w:bCs/>
          </w:rPr>
          <w:t>jrine@unitedwayuov.org</w:t>
        </w:r>
      </w:hyperlink>
      <w:r>
        <w:rPr>
          <w:rStyle w:val="Strong"/>
          <w:rFonts w:ascii="Georgia" w:hAnsi="Georgia"/>
          <w:color w:val="333333"/>
        </w:rPr>
        <w:t>.</w:t>
      </w:r>
    </w:p>
    <w:p w:rsidR="00606844" w:rsidRDefault="00606844" w:rsidP="00606844">
      <w:pPr>
        <w:numPr>
          <w:ilvl w:val="0"/>
          <w:numId w:val="8"/>
        </w:numPr>
        <w:spacing w:before="100" w:beforeAutospacing="1" w:after="100" w:afterAutospacing="1"/>
        <w:rPr>
          <w:rFonts w:ascii="Georgia" w:hAnsi="Georgia"/>
          <w:color w:val="333333"/>
        </w:rPr>
      </w:pPr>
      <w:r>
        <w:rPr>
          <w:rStyle w:val="Strong"/>
          <w:rFonts w:ascii="Georgia" w:hAnsi="Georgia"/>
          <w:color w:val="333333"/>
        </w:rPr>
        <w:t>Applications will not be accepted via mail.</w:t>
      </w:r>
    </w:p>
    <w:p w:rsidR="00606844" w:rsidRDefault="00606844" w:rsidP="00606844">
      <w:pPr>
        <w:pStyle w:val="NormalWeb"/>
        <w:rPr>
          <w:rFonts w:ascii="Georgia" w:hAnsi="Georgia"/>
          <w:color w:val="333333"/>
        </w:rPr>
      </w:pPr>
      <w:r>
        <w:rPr>
          <w:rFonts w:ascii="Georgia" w:hAnsi="Georgia"/>
          <w:color w:val="333333"/>
        </w:rPr>
        <w:t>Funding Priorities include:</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Emergency food, shelter and other basic needs</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Expansion of service capacity related to increased demand for direct services</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Access to health care services for uninsured and under-insured clients</w:t>
      </w:r>
    </w:p>
    <w:p w:rsidR="00606844" w:rsidRDefault="00606844" w:rsidP="00606844">
      <w:pPr>
        <w:pStyle w:val="NormalWeb"/>
        <w:rPr>
          <w:rFonts w:ascii="Georgia" w:hAnsi="Georgia"/>
          <w:color w:val="333333"/>
        </w:rPr>
      </w:pPr>
      <w:r>
        <w:rPr>
          <w:rFonts w:ascii="Georgia" w:hAnsi="Georgia"/>
          <w:color w:val="333333"/>
        </w:rPr>
        <w:t>Guidelines: </w:t>
      </w:r>
    </w:p>
    <w:p w:rsidR="00606844" w:rsidRDefault="00606844" w:rsidP="00606844">
      <w:pPr>
        <w:pStyle w:val="NormalWeb"/>
        <w:rPr>
          <w:rFonts w:ascii="Georgia" w:hAnsi="Georgia"/>
          <w:color w:val="333333"/>
        </w:rPr>
      </w:pPr>
      <w:r>
        <w:rPr>
          <w:rFonts w:ascii="Georgia" w:hAnsi="Georgia"/>
          <w:color w:val="333333"/>
        </w:rPr>
        <w:t>We may receive a high volume of requests for these funds so applicants are advised that we do not expect to be able to cover all funding requests or fund the full amount of each request.  We are committed to making the best use of available resources to address the highest priority needs. </w:t>
      </w:r>
    </w:p>
    <w:p w:rsidR="00606844" w:rsidRDefault="00606844" w:rsidP="00606844">
      <w:pPr>
        <w:pStyle w:val="NormalWeb"/>
        <w:rPr>
          <w:rFonts w:ascii="Georgia" w:hAnsi="Georgia"/>
          <w:color w:val="333333"/>
        </w:rPr>
      </w:pPr>
      <w:r>
        <w:rPr>
          <w:rFonts w:ascii="Georgia" w:hAnsi="Georgia"/>
          <w:color w:val="333333"/>
        </w:rPr>
        <w:t>To address these concerns, applicants are limited to nonprofit and faith-based organizations that are:</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located in Brooke, Ohio, Marshall, Wetzel and Tyler Counties in WV and Belmont County in OH.</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providing services to residents of these counties</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registered as a charitable organization with the appropriate state agency – or exempt.</w:t>
      </w:r>
    </w:p>
    <w:p w:rsidR="006650F2" w:rsidRDefault="006650F2" w:rsidP="006650F2">
      <w:pPr>
        <w:pStyle w:val="ListParagraph"/>
      </w:pPr>
    </w:p>
    <w:p w:rsidR="006D1F8B" w:rsidRDefault="006D1F8B" w:rsidP="00246282">
      <w:pPr>
        <w:ind w:firstLine="720"/>
      </w:pPr>
      <w:r>
        <w:t> </w:t>
      </w:r>
    </w:p>
    <w:p w:rsidR="006D1F8B" w:rsidRDefault="006D1F8B" w:rsidP="006D1F8B"/>
    <w:p w:rsidR="006D1F8B" w:rsidRDefault="006D1F8B" w:rsidP="006D1F8B"/>
    <w:p w:rsidR="006D1F8B" w:rsidRDefault="006D1F8B"/>
    <w:p w:rsidR="006D1F8B" w:rsidRDefault="006D1F8B"/>
    <w:p w:rsidR="006D1F8B" w:rsidRDefault="006D1F8B"/>
    <w:p w:rsidR="000020A3" w:rsidRDefault="000020A3" w:rsidP="00F66880">
      <w:pPr>
        <w:jc w:val="center"/>
      </w:pPr>
    </w:p>
    <w:p w:rsidR="000020A3" w:rsidRDefault="000020A3" w:rsidP="00F66880">
      <w:pPr>
        <w:jc w:val="center"/>
      </w:pPr>
    </w:p>
    <w:p w:rsidR="00F01B29" w:rsidRDefault="00F66880" w:rsidP="00F66880">
      <w:pPr>
        <w:jc w:val="center"/>
      </w:pPr>
      <w:r>
        <w:t>Application for Emergency COVID-19 Funding</w:t>
      </w:r>
    </w:p>
    <w:p w:rsidR="00F66880" w:rsidRDefault="00F66880" w:rsidP="00F66880">
      <w:pPr>
        <w:jc w:val="center"/>
      </w:pPr>
      <w:r>
        <w:t>Response and Recovery Fund</w:t>
      </w:r>
    </w:p>
    <w:p w:rsidR="00F66880" w:rsidRDefault="00F66880" w:rsidP="00F66880">
      <w:pPr>
        <w:jc w:val="center"/>
      </w:pPr>
    </w:p>
    <w:p w:rsidR="00F66880" w:rsidRDefault="00F66880" w:rsidP="00F66880">
      <w:pPr>
        <w:pBdr>
          <w:bottom w:val="single" w:sz="12" w:space="1"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4064000</wp:posOffset>
                </wp:positionH>
                <wp:positionV relativeFrom="paragraph">
                  <wp:posOffset>203835</wp:posOffset>
                </wp:positionV>
                <wp:extent cx="0" cy="589280"/>
                <wp:effectExtent l="0" t="0" r="12700" b="7620"/>
                <wp:wrapNone/>
                <wp:docPr id="1" name="Straight Connector 1"/>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603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pt,16.05pt" to="320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" strokecolor="#4472c4 [3204]" strokeweight=".5pt">
                <v:stroke joinstyle="miter"/>
              </v:line>
            </w:pict>
          </mc:Fallback>
        </mc:AlternateContent>
      </w:r>
      <w:r>
        <w:t>SECTION 1</w:t>
      </w:r>
    </w:p>
    <w:p w:rsidR="00F66880" w:rsidRDefault="00F66880" w:rsidP="00F66880">
      <w:r w:rsidRPr="00F66880">
        <w:rPr>
          <w:u w:val="single"/>
        </w:rPr>
        <w:t>Agency Name</w:t>
      </w:r>
      <w:r w:rsidRPr="00F66880">
        <w:rPr>
          <w:u w:val="single"/>
        </w:rPr>
        <w:tab/>
      </w:r>
      <w:r>
        <w:tab/>
      </w:r>
      <w:r>
        <w:tab/>
      </w:r>
      <w:r>
        <w:tab/>
      </w:r>
      <w:r>
        <w:tab/>
      </w:r>
      <w:r>
        <w:tab/>
      </w:r>
      <w:r>
        <w:tab/>
      </w:r>
      <w:r>
        <w:tab/>
      </w:r>
      <w:r>
        <w:rPr>
          <w:u w:val="single"/>
        </w:rPr>
        <w:t>Request Amount $</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3108960</wp:posOffset>
                </wp:positionH>
                <wp:positionV relativeFrom="paragraph">
                  <wp:posOffset>193040</wp:posOffset>
                </wp:positionV>
                <wp:extent cx="0" cy="589280"/>
                <wp:effectExtent l="0" t="0" r="12700" b="7620"/>
                <wp:wrapNone/>
                <wp:docPr id="2" name="Straight Connector 2"/>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D88A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4.8pt,15.2pt" to="244.8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" strokecolor="#4472c4 [3204]" strokeweight=".5pt">
                <v:stroke joinstyle="miter"/>
              </v:line>
            </w:pict>
          </mc:Fallback>
        </mc:AlternateContent>
      </w:r>
    </w:p>
    <w:p w:rsidR="00F66880" w:rsidRDefault="00F66880" w:rsidP="00F66880">
      <w:r w:rsidRPr="00F66880">
        <w:rPr>
          <w:u w:val="single"/>
        </w:rPr>
        <w:t>Contact Person</w:t>
      </w:r>
      <w:r>
        <w:tab/>
      </w:r>
      <w:r>
        <w:tab/>
      </w:r>
      <w:r>
        <w:tab/>
      </w:r>
      <w:r>
        <w:tab/>
      </w:r>
      <w:r>
        <w:tab/>
      </w:r>
      <w:r w:rsidRPr="00F66880">
        <w:rPr>
          <w:u w:val="single"/>
        </w:rPr>
        <w:t>Title</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1312" behindDoc="0" locked="0" layoutInCell="1" allowOverlap="1">
                <wp:simplePos x="0" y="0"/>
                <wp:positionH relativeFrom="column">
                  <wp:posOffset>3171825</wp:posOffset>
                </wp:positionH>
                <wp:positionV relativeFrom="paragraph">
                  <wp:posOffset>207010</wp:posOffset>
                </wp:positionV>
                <wp:extent cx="0" cy="3905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9711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6.3pt" to="249.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" strokecolor="#4472c4 [3204]" strokeweight=".5pt">
                <v:stroke joinstyle="miter"/>
              </v:line>
            </w:pict>
          </mc:Fallback>
        </mc:AlternateContent>
      </w:r>
    </w:p>
    <w:p w:rsidR="00F66880" w:rsidRDefault="00F66880" w:rsidP="00F66880">
      <w:r w:rsidRPr="00F66880">
        <w:rPr>
          <w:u w:val="single"/>
        </w:rPr>
        <w:t>Contact Number</w:t>
      </w:r>
      <w:r>
        <w:tab/>
      </w:r>
      <w:r>
        <w:tab/>
      </w:r>
      <w:r>
        <w:tab/>
      </w:r>
      <w:r>
        <w:tab/>
      </w:r>
      <w:r>
        <w:tab/>
      </w:r>
      <w:r w:rsidRPr="00F66880">
        <w:rPr>
          <w:u w:val="single"/>
        </w:rPr>
        <w:t>Email</w:t>
      </w:r>
    </w:p>
    <w:p w:rsidR="00F66880" w:rsidRDefault="00F66880" w:rsidP="00F66880">
      <w:pPr>
        <w:pBdr>
          <w:bottom w:val="single" w:sz="12" w:space="1" w:color="auto"/>
        </w:pBdr>
      </w:pPr>
      <w:r>
        <w:rPr>
          <w:noProof/>
        </w:rPr>
        <mc:AlternateContent>
          <mc:Choice Requires="wps">
            <w:drawing>
              <wp:anchor distT="0" distB="0" distL="114300" distR="114300" simplePos="0" relativeHeight="251663360" behindDoc="0" locked="0" layoutInCell="1" allowOverlap="1" wp14:anchorId="5C0B8B32" wp14:editId="41E7DB33">
                <wp:simplePos x="0" y="0"/>
                <wp:positionH relativeFrom="column">
                  <wp:posOffset>4124960</wp:posOffset>
                </wp:positionH>
                <wp:positionV relativeFrom="paragraph">
                  <wp:posOffset>189865</wp:posOffset>
                </wp:positionV>
                <wp:extent cx="0" cy="589280"/>
                <wp:effectExtent l="0" t="0" r="12700" b="7620"/>
                <wp:wrapNone/>
                <wp:docPr id="4" name="Straight Connector 4"/>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4BA1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4.8pt,14.95pt" to="324.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X5tgEAAMIDAAAOAAAAZHJzL2Uyb0RvYy54bWysU8GO0zAQvSPxD5bvNGm1oBI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" strokecolor="#4472c4 [3204]" strokeweight=".5pt">
                <v:stroke joinstyle="miter"/>
              </v:line>
            </w:pict>
          </mc:Fallback>
        </mc:AlternateContent>
      </w:r>
    </w:p>
    <w:p w:rsidR="00F66880" w:rsidRPr="00F66880" w:rsidRDefault="00F66880" w:rsidP="00F66880">
      <w:r>
        <w:rPr>
          <w:u w:val="single"/>
        </w:rPr>
        <w:t>Address</w:t>
      </w:r>
      <w:r>
        <w:tab/>
      </w:r>
      <w:r>
        <w:tab/>
      </w:r>
      <w:r>
        <w:tab/>
      </w:r>
      <w:r>
        <w:tab/>
      </w:r>
      <w:r>
        <w:tab/>
      </w:r>
      <w:r>
        <w:tab/>
      </w:r>
      <w:r>
        <w:tab/>
      </w:r>
      <w:proofErr w:type="gramStart"/>
      <w:r>
        <w:tab/>
        <w:t xml:space="preserve">  </w:t>
      </w:r>
      <w:r>
        <w:rPr>
          <w:u w:val="single"/>
        </w:rPr>
        <w:t>EIN</w:t>
      </w:r>
      <w:proofErr w:type="gramEnd"/>
      <w:r>
        <w:rPr>
          <w:u w:val="single"/>
        </w:rPr>
        <w:t>#</w:t>
      </w:r>
    </w:p>
    <w:p w:rsidR="00F66880" w:rsidRDefault="00F66880" w:rsidP="00F66880"/>
    <w:p w:rsidR="00F66880" w:rsidRDefault="00F01B2A" w:rsidP="00F66880">
      <w:pPr>
        <w:pBdr>
          <w:bottom w:val="single" w:sz="12" w:space="1" w:color="auto"/>
        </w:pBdr>
      </w:pPr>
      <w:r>
        <w:rPr>
          <w:noProof/>
        </w:rPr>
        <mc:AlternateContent>
          <mc:Choice Requires="wps">
            <w:drawing>
              <wp:anchor distT="0" distB="0" distL="114300" distR="114300" simplePos="0" relativeHeight="251665408" behindDoc="0" locked="0" layoutInCell="1" allowOverlap="1" wp14:anchorId="55BB2D16" wp14:editId="08BD7D7C">
                <wp:simplePos x="0" y="0"/>
                <wp:positionH relativeFrom="column">
                  <wp:posOffset>2085975</wp:posOffset>
                </wp:positionH>
                <wp:positionV relativeFrom="paragraph">
                  <wp:posOffset>199391</wp:posOffset>
                </wp:positionV>
                <wp:extent cx="0" cy="4000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2C79D4"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25pt,15.7pt" to="164.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" strokecolor="#4472c4 [3204]" strokeweight=".5pt">
                <v:stroke joinstyle="miter"/>
              </v:line>
            </w:pict>
          </mc:Fallback>
        </mc:AlternateContent>
      </w:r>
      <w:r w:rsidR="00F66880">
        <w:rPr>
          <w:noProof/>
        </w:rPr>
        <mc:AlternateContent>
          <mc:Choice Requires="wps">
            <w:drawing>
              <wp:anchor distT="0" distB="0" distL="114300" distR="114300" simplePos="0" relativeHeight="251667456" behindDoc="0" locked="0" layoutInCell="1" allowOverlap="1" wp14:anchorId="55BB2D16" wp14:editId="08BD7D7C">
                <wp:simplePos x="0" y="0"/>
                <wp:positionH relativeFrom="column">
                  <wp:posOffset>3171825</wp:posOffset>
                </wp:positionH>
                <wp:positionV relativeFrom="paragraph">
                  <wp:posOffset>199390</wp:posOffset>
                </wp:positionV>
                <wp:extent cx="0" cy="4000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D4D7F"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5.7pt" to="249.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6+tQEAAMI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" strokecolor="#4472c4 [3204]" strokeweight=".5pt">
                <v:stroke joinstyle="miter"/>
              </v:line>
            </w:pict>
          </mc:Fallback>
        </mc:AlternateContent>
      </w:r>
    </w:p>
    <w:p w:rsidR="00F66880" w:rsidRDefault="00F66880" w:rsidP="00F66880">
      <w:r>
        <w:rPr>
          <w:u w:val="single"/>
        </w:rPr>
        <w:t>City</w:t>
      </w:r>
      <w:r>
        <w:tab/>
      </w:r>
      <w:r>
        <w:tab/>
      </w:r>
      <w:r>
        <w:tab/>
      </w:r>
      <w:r>
        <w:tab/>
      </w:r>
      <w:r>
        <w:tab/>
      </w:r>
      <w:r>
        <w:rPr>
          <w:u w:val="single"/>
        </w:rPr>
        <w:t>State</w:t>
      </w:r>
      <w:r>
        <w:tab/>
      </w:r>
      <w:r>
        <w:tab/>
      </w:r>
      <w:r>
        <w:rPr>
          <w:u w:val="single"/>
        </w:rPr>
        <w:t>Zip</w:t>
      </w:r>
    </w:p>
    <w:p w:rsidR="00F66880" w:rsidRDefault="00F66880" w:rsidP="00F01B2A">
      <w:pPr>
        <w:pBdr>
          <w:bottom w:val="single" w:sz="12" w:space="0" w:color="auto"/>
        </w:pBdr>
      </w:pPr>
    </w:p>
    <w:p w:rsidR="005E1973" w:rsidRPr="006650F2" w:rsidRDefault="005E1973" w:rsidP="00F66880">
      <w:pPr>
        <w:rPr>
          <w:u w:val="single"/>
        </w:rPr>
      </w:pPr>
      <w:r>
        <w:rPr>
          <w:u w:val="single"/>
        </w:rPr>
        <w:t>Target Populatio</w:t>
      </w:r>
      <w:r w:rsidR="006F3A61">
        <w:rPr>
          <w:u w:val="single"/>
        </w:rPr>
        <w:t>n</w:t>
      </w:r>
      <w:proofErr w:type="gramStart"/>
      <w:r w:rsidR="006F3A61">
        <w:rPr>
          <w:u w:val="single"/>
        </w:rPr>
        <w:t>:  (</w:t>
      </w:r>
      <w:proofErr w:type="gramEnd"/>
      <w:r w:rsidR="006F3A61">
        <w:rPr>
          <w:u w:val="single"/>
        </w:rPr>
        <w:t>including county served)</w:t>
      </w:r>
    </w:p>
    <w:p w:rsidR="005E1973" w:rsidRDefault="005E1973" w:rsidP="00F66880">
      <w:pPr>
        <w:pBdr>
          <w:bottom w:val="single" w:sz="12" w:space="1" w:color="auto"/>
        </w:pBdr>
      </w:pPr>
    </w:p>
    <w:p w:rsidR="005E1973" w:rsidRDefault="006650F2" w:rsidP="00F66880">
      <w:r>
        <w:rPr>
          <w:u w:val="single"/>
        </w:rPr>
        <w:t>Expected Outcomes:</w:t>
      </w:r>
      <w:r>
        <w:tab/>
      </w:r>
      <w:r w:rsidR="00F0300C">
        <w:t>(how many people served, what goal you hope to reach, etc.)</w:t>
      </w:r>
    </w:p>
    <w:p w:rsidR="006F3A61" w:rsidRDefault="006F3A61" w:rsidP="006F3A61">
      <w:pPr>
        <w:pBdr>
          <w:bottom w:val="single" w:sz="12" w:space="1" w:color="auto"/>
        </w:pBdr>
      </w:pPr>
    </w:p>
    <w:p w:rsidR="005E1973" w:rsidRDefault="005E1973" w:rsidP="00F66880"/>
    <w:p w:rsidR="005E1973" w:rsidRPr="006D1F8B" w:rsidRDefault="005E1973" w:rsidP="00F66880">
      <w:pPr>
        <w:rPr>
          <w:u w:val="single"/>
        </w:rPr>
      </w:pPr>
      <w:r w:rsidRPr="006D1F8B">
        <w:rPr>
          <w:u w:val="single"/>
        </w:rPr>
        <w:t xml:space="preserve">Brief description of </w:t>
      </w:r>
      <w:r w:rsidR="006650F2">
        <w:rPr>
          <w:u w:val="single"/>
        </w:rPr>
        <w:t>requested</w:t>
      </w:r>
      <w:r w:rsidRPr="006D1F8B">
        <w:rPr>
          <w:u w:val="single"/>
        </w:rPr>
        <w:t xml:space="preserve"> programs and how it has been impacted by COVID-19</w:t>
      </w:r>
      <w:r w:rsidR="006650F2">
        <w:rPr>
          <w:u w:val="single"/>
        </w:rPr>
        <w:t>:</w:t>
      </w:r>
    </w:p>
    <w:p w:rsidR="00F0300C" w:rsidRDefault="00F0300C" w:rsidP="00F66880"/>
    <w:p w:rsidR="00246282" w:rsidRDefault="00246282" w:rsidP="00F66880"/>
    <w:p w:rsidR="006F3A61" w:rsidRDefault="006F3A61" w:rsidP="00F66880">
      <w:pPr>
        <w:rPr>
          <w:u w:val="single"/>
        </w:rPr>
      </w:pPr>
    </w:p>
    <w:p w:rsidR="006F3A61" w:rsidRDefault="006F3A61" w:rsidP="00F66880">
      <w:pPr>
        <w:rPr>
          <w:u w:val="single"/>
        </w:rPr>
      </w:pPr>
      <w:r>
        <w:rPr>
          <w:u w:val="single"/>
        </w:rPr>
        <w:t>Is this a new program in direct response to COVID-10 restrictions?</w:t>
      </w:r>
    </w:p>
    <w:p w:rsidR="006F3A61" w:rsidRDefault="006F3A61" w:rsidP="00F66880">
      <w:pPr>
        <w:rPr>
          <w:u w:val="single"/>
        </w:rPr>
      </w:pPr>
    </w:p>
    <w:p w:rsidR="006F3A61" w:rsidRDefault="006F3A61" w:rsidP="00F66880">
      <w:pPr>
        <w:rPr>
          <w:u w:val="single"/>
        </w:rPr>
      </w:pPr>
    </w:p>
    <w:p w:rsidR="006F3A61" w:rsidRDefault="006F3A61" w:rsidP="006F3A61">
      <w:pPr>
        <w:rPr>
          <w:u w:val="single"/>
        </w:rPr>
      </w:pPr>
      <w:r>
        <w:rPr>
          <w:u w:val="single"/>
        </w:rPr>
        <w:t>Are you collaborating with any other agencies on these efforts?</w:t>
      </w:r>
    </w:p>
    <w:p w:rsidR="006F3A61" w:rsidRDefault="006F3A61" w:rsidP="006F3A61">
      <w:pPr>
        <w:rPr>
          <w:u w:val="single"/>
        </w:rPr>
      </w:pPr>
    </w:p>
    <w:p w:rsidR="006F3A61" w:rsidRDefault="006F3A61" w:rsidP="00F66880">
      <w:pPr>
        <w:rPr>
          <w:u w:val="single"/>
        </w:rPr>
      </w:pPr>
    </w:p>
    <w:p w:rsidR="006650F2" w:rsidRDefault="006650F2" w:rsidP="00F66880">
      <w:pPr>
        <w:rPr>
          <w:u w:val="single"/>
        </w:rPr>
      </w:pPr>
      <w:r>
        <w:rPr>
          <w:u w:val="single"/>
        </w:rPr>
        <w:t xml:space="preserve">Have you requested COVID-19 Response funding from another organization?  </w:t>
      </w:r>
    </w:p>
    <w:p w:rsidR="006F3A61" w:rsidRDefault="006F3A61" w:rsidP="00F66880">
      <w:pPr>
        <w:rPr>
          <w:u w:val="single"/>
        </w:rPr>
      </w:pPr>
    </w:p>
    <w:p w:rsidR="006650F2" w:rsidRDefault="006650F2" w:rsidP="00F66880">
      <w:pPr>
        <w:rPr>
          <w:u w:val="single"/>
        </w:rPr>
      </w:pPr>
    </w:p>
    <w:p w:rsidR="006650F2" w:rsidRDefault="006650F2" w:rsidP="00F66880">
      <w:pPr>
        <w:rPr>
          <w:u w:val="single"/>
        </w:rPr>
      </w:pPr>
      <w:r>
        <w:rPr>
          <w:u w:val="single"/>
        </w:rPr>
        <w:t>If Yes, who and have you received confirmation on the funding?</w:t>
      </w:r>
    </w:p>
    <w:p w:rsidR="006650F2" w:rsidRDefault="006650F2" w:rsidP="00F66880">
      <w:pPr>
        <w:rPr>
          <w:u w:val="single"/>
        </w:rPr>
      </w:pPr>
    </w:p>
    <w:p w:rsidR="006650F2" w:rsidRDefault="006650F2" w:rsidP="00F66880">
      <w:pPr>
        <w:rPr>
          <w:u w:val="single"/>
        </w:rPr>
      </w:pPr>
    </w:p>
    <w:p w:rsidR="006650F2" w:rsidRPr="00246282" w:rsidRDefault="006650F2" w:rsidP="006650F2">
      <w:pPr>
        <w:rPr>
          <w:u w:val="single"/>
        </w:rPr>
      </w:pPr>
      <w:r>
        <w:rPr>
          <w:u w:val="single"/>
        </w:rPr>
        <w:t>Will this grant fully fund this program’s needs?</w:t>
      </w:r>
    </w:p>
    <w:sectPr w:rsidR="006650F2" w:rsidRPr="00246282" w:rsidSect="000020A3">
      <w:headerReference w:type="default" r:id="rId8"/>
      <w:footerReference w:type="default" r:id="rId9"/>
      <w:pgSz w:w="12240" w:h="15840"/>
      <w:pgMar w:top="720" w:right="72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15C" w:rsidRDefault="00F9615C" w:rsidP="00F9615C">
      <w:r>
        <w:separator/>
      </w:r>
    </w:p>
  </w:endnote>
  <w:endnote w:type="continuationSeparator" w:id="0">
    <w:p w:rsidR="00F9615C" w:rsidRDefault="00F9615C" w:rsidP="00F9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5C" w:rsidRPr="00F9615C" w:rsidRDefault="00F9615C" w:rsidP="000020A3">
    <w:pPr>
      <w:pStyle w:val="Footer"/>
      <w:jc w:val="center"/>
      <w:rPr>
        <w:sz w:val="20"/>
        <w:szCs w:val="20"/>
      </w:rPr>
    </w:pPr>
    <w:r w:rsidRPr="00F9615C">
      <w:rPr>
        <w:sz w:val="20"/>
        <w:szCs w:val="20"/>
      </w:rPr>
      <w:t>United Way of the Upper Ohio Valley</w:t>
    </w:r>
  </w:p>
  <w:p w:rsidR="00F9615C" w:rsidRPr="00F9615C" w:rsidRDefault="00F9615C" w:rsidP="000020A3">
    <w:pPr>
      <w:pStyle w:val="Footer"/>
      <w:jc w:val="center"/>
      <w:rPr>
        <w:sz w:val="20"/>
        <w:szCs w:val="20"/>
      </w:rPr>
    </w:pPr>
    <w:r w:rsidRPr="00F9615C">
      <w:rPr>
        <w:sz w:val="20"/>
        <w:szCs w:val="20"/>
      </w:rPr>
      <w:t>1307 Chapline Street</w:t>
    </w:r>
  </w:p>
  <w:p w:rsidR="000020A3" w:rsidRDefault="00F9615C" w:rsidP="000020A3">
    <w:pPr>
      <w:pStyle w:val="Footer"/>
      <w:jc w:val="center"/>
      <w:rPr>
        <w:sz w:val="20"/>
        <w:szCs w:val="20"/>
      </w:rPr>
    </w:pPr>
    <w:r w:rsidRPr="00F9615C">
      <w:rPr>
        <w:sz w:val="20"/>
        <w:szCs w:val="20"/>
      </w:rPr>
      <w:t>Wheeling, WV  26003</w:t>
    </w:r>
  </w:p>
  <w:p w:rsidR="00F9615C" w:rsidRPr="00F9615C" w:rsidRDefault="00F9615C" w:rsidP="000020A3">
    <w:pPr>
      <w:pStyle w:val="Footer"/>
      <w:jc w:val="righ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15C" w:rsidRDefault="00F9615C" w:rsidP="00F9615C">
      <w:r>
        <w:separator/>
      </w:r>
    </w:p>
  </w:footnote>
  <w:footnote w:type="continuationSeparator" w:id="0">
    <w:p w:rsidR="00F9615C" w:rsidRDefault="00F9615C" w:rsidP="00F9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A3" w:rsidRDefault="000020A3" w:rsidP="000020A3">
    <w:pPr>
      <w:pStyle w:val="Header"/>
      <w:jc w:val="center"/>
    </w:pPr>
    <w:r>
      <w:rPr>
        <w:noProof/>
      </w:rPr>
      <w:drawing>
        <wp:inline distT="0" distB="0" distL="0" distR="0">
          <wp:extent cx="1133475" cy="540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ted-way-lock-up-rgb.png"/>
                  <pic:cNvPicPr/>
                </pic:nvPicPr>
                <pic:blipFill>
                  <a:blip r:embed="rId1">
                    <a:extLst>
                      <a:ext uri="{28A0092B-C50C-407E-A947-70E740481C1C}">
                        <a14:useLocalDpi xmlns:a14="http://schemas.microsoft.com/office/drawing/2010/main" val="0"/>
                      </a:ext>
                    </a:extLst>
                  </a:blip>
                  <a:stretch>
                    <a:fillRect/>
                  </a:stretch>
                </pic:blipFill>
                <pic:spPr>
                  <a:xfrm>
                    <a:off x="0" y="0"/>
                    <a:ext cx="1140757" cy="5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AB4"/>
    <w:multiLevelType w:val="hybridMultilevel"/>
    <w:tmpl w:val="D4B824FC"/>
    <w:lvl w:ilvl="0" w:tplc="AC20F4F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23C"/>
    <w:multiLevelType w:val="hybridMultilevel"/>
    <w:tmpl w:val="5ECAFE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C750AEB"/>
    <w:multiLevelType w:val="hybridMultilevel"/>
    <w:tmpl w:val="6388E89C"/>
    <w:lvl w:ilvl="0" w:tplc="FF88A2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7398D"/>
    <w:multiLevelType w:val="hybridMultilevel"/>
    <w:tmpl w:val="0BB4794A"/>
    <w:lvl w:ilvl="0" w:tplc="AC20F4F6">
      <w:start w:val="1"/>
      <w:numFmt w:val="bullet"/>
      <w:lvlText w:val=""/>
      <w:lvlJc w:val="left"/>
      <w:pPr>
        <w:ind w:left="-180" w:hanging="360"/>
      </w:pPr>
      <w:rPr>
        <w:rFonts w:ascii="Symbol" w:hAnsi="Symbol" w:hint="default"/>
        <w:sz w:val="2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30BE1CFD"/>
    <w:multiLevelType w:val="hybridMultilevel"/>
    <w:tmpl w:val="015C7ED4"/>
    <w:lvl w:ilvl="0" w:tplc="7DDA7E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306C"/>
    <w:multiLevelType w:val="hybridMultilevel"/>
    <w:tmpl w:val="BAEA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D6FDB"/>
    <w:multiLevelType w:val="multilevel"/>
    <w:tmpl w:val="038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E7954"/>
    <w:multiLevelType w:val="multilevel"/>
    <w:tmpl w:val="D58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7718F"/>
    <w:multiLevelType w:val="multilevel"/>
    <w:tmpl w:val="B69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B0950"/>
    <w:multiLevelType w:val="hybridMultilevel"/>
    <w:tmpl w:val="0A522ECC"/>
    <w:lvl w:ilvl="0" w:tplc="AC20F4F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9"/>
  </w:num>
  <w:num w:numId="6">
    <w:abstractNumId w:val="4"/>
  </w:num>
  <w:num w:numId="7">
    <w:abstractNumId w:val="2"/>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80"/>
    <w:rsid w:val="000020A3"/>
    <w:rsid w:val="00103630"/>
    <w:rsid w:val="00246282"/>
    <w:rsid w:val="005E1973"/>
    <w:rsid w:val="00606844"/>
    <w:rsid w:val="006650F2"/>
    <w:rsid w:val="006D1F8B"/>
    <w:rsid w:val="006F3A61"/>
    <w:rsid w:val="0099190C"/>
    <w:rsid w:val="009B2CEA"/>
    <w:rsid w:val="00BA365C"/>
    <w:rsid w:val="00E06CEA"/>
    <w:rsid w:val="00E52FB2"/>
    <w:rsid w:val="00E96781"/>
    <w:rsid w:val="00F01B2A"/>
    <w:rsid w:val="00F0300C"/>
    <w:rsid w:val="00F66880"/>
    <w:rsid w:val="00F71CCA"/>
    <w:rsid w:val="00F87BA4"/>
    <w:rsid w:val="00F9615C"/>
    <w:rsid w:val="00FF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32B4C4"/>
  <w14:defaultImageDpi w14:val="32767"/>
  <w15:chartTrackingRefBased/>
  <w15:docId w15:val="{5A0AD1A6-C240-7C4A-82F4-CDAFF776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282"/>
    <w:pPr>
      <w:ind w:left="720"/>
      <w:contextualSpacing/>
    </w:pPr>
  </w:style>
  <w:style w:type="paragraph" w:styleId="Header">
    <w:name w:val="header"/>
    <w:basedOn w:val="Normal"/>
    <w:link w:val="HeaderChar"/>
    <w:uiPriority w:val="99"/>
    <w:unhideWhenUsed/>
    <w:rsid w:val="00F9615C"/>
    <w:pPr>
      <w:tabs>
        <w:tab w:val="center" w:pos="4680"/>
        <w:tab w:val="right" w:pos="9360"/>
      </w:tabs>
    </w:pPr>
  </w:style>
  <w:style w:type="character" w:customStyle="1" w:styleId="HeaderChar">
    <w:name w:val="Header Char"/>
    <w:basedOn w:val="DefaultParagraphFont"/>
    <w:link w:val="Header"/>
    <w:uiPriority w:val="99"/>
    <w:rsid w:val="00F9615C"/>
  </w:style>
  <w:style w:type="paragraph" w:styleId="Footer">
    <w:name w:val="footer"/>
    <w:basedOn w:val="Normal"/>
    <w:link w:val="FooterChar"/>
    <w:uiPriority w:val="99"/>
    <w:unhideWhenUsed/>
    <w:rsid w:val="00F9615C"/>
    <w:pPr>
      <w:tabs>
        <w:tab w:val="center" w:pos="4680"/>
        <w:tab w:val="right" w:pos="9360"/>
      </w:tabs>
    </w:pPr>
  </w:style>
  <w:style w:type="character" w:customStyle="1" w:styleId="FooterChar">
    <w:name w:val="Footer Char"/>
    <w:basedOn w:val="DefaultParagraphFont"/>
    <w:link w:val="Footer"/>
    <w:uiPriority w:val="99"/>
    <w:rsid w:val="00F9615C"/>
  </w:style>
  <w:style w:type="character" w:styleId="Hyperlink">
    <w:name w:val="Hyperlink"/>
    <w:basedOn w:val="DefaultParagraphFont"/>
    <w:uiPriority w:val="99"/>
    <w:unhideWhenUsed/>
    <w:rsid w:val="006F3A61"/>
    <w:rPr>
      <w:color w:val="0563C1" w:themeColor="hyperlink"/>
      <w:u w:val="single"/>
    </w:rPr>
  </w:style>
  <w:style w:type="character" w:styleId="UnresolvedMention">
    <w:name w:val="Unresolved Mention"/>
    <w:basedOn w:val="DefaultParagraphFont"/>
    <w:uiPriority w:val="99"/>
    <w:rsid w:val="006F3A61"/>
    <w:rPr>
      <w:color w:val="605E5C"/>
      <w:shd w:val="clear" w:color="auto" w:fill="E1DFDD"/>
    </w:rPr>
  </w:style>
  <w:style w:type="paragraph" w:styleId="NormalWeb">
    <w:name w:val="Normal (Web)"/>
    <w:basedOn w:val="Normal"/>
    <w:uiPriority w:val="99"/>
    <w:semiHidden/>
    <w:unhideWhenUsed/>
    <w:rsid w:val="006068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6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ne@unitedwayu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Sampson</dc:creator>
  <cp:keywords/>
  <dc:description/>
  <cp:lastModifiedBy>jessica</cp:lastModifiedBy>
  <cp:revision>13</cp:revision>
  <dcterms:created xsi:type="dcterms:W3CDTF">2020-03-24T23:28:00Z</dcterms:created>
  <dcterms:modified xsi:type="dcterms:W3CDTF">2020-04-06T15:33:00Z</dcterms:modified>
</cp:coreProperties>
</file>